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062" w:rsidRDefault="00F2198E">
      <w:pPr>
        <w:spacing w:after="0" w:line="259" w:lineRule="auto"/>
        <w:ind w:left="65" w:firstLine="0"/>
        <w:jc w:val="left"/>
      </w:pPr>
      <w:r>
        <w:rPr>
          <w:b/>
          <w:sz w:val="22"/>
        </w:rPr>
        <w:t>BACCALAURÉAT – ÉPREUVES DE LANGUES VIVANTES : GRILLE POUR L’ÉVALUATION DE LA COMPRÉHENSION DE L’ORAL OU DE L’ÉCRIT</w:t>
      </w:r>
      <w:r>
        <w:rPr>
          <w:sz w:val="20"/>
        </w:rPr>
        <w:t xml:space="preserve"> </w:t>
      </w:r>
    </w:p>
    <w:tbl>
      <w:tblPr>
        <w:tblStyle w:val="TableGrid"/>
        <w:tblW w:w="15250" w:type="dxa"/>
        <w:tblInd w:w="-58" w:type="dxa"/>
        <w:tblCellMar>
          <w:top w:w="50" w:type="dxa"/>
          <w:left w:w="56" w:type="dxa"/>
          <w:bottom w:w="0" w:type="dxa"/>
          <w:right w:w="6" w:type="dxa"/>
        </w:tblCellMar>
        <w:tblLook w:val="04A0" w:firstRow="1" w:lastRow="0" w:firstColumn="1" w:lastColumn="0" w:noHBand="0" w:noVBand="1"/>
      </w:tblPr>
      <w:tblGrid>
        <w:gridCol w:w="680"/>
        <w:gridCol w:w="3807"/>
        <w:gridCol w:w="857"/>
        <w:gridCol w:w="4286"/>
        <w:gridCol w:w="763"/>
        <w:gridCol w:w="4095"/>
        <w:gridCol w:w="762"/>
      </w:tblGrid>
      <w:tr w:rsidR="00D82062">
        <w:trPr>
          <w:trHeight w:val="6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369" w:right="366" w:firstLine="0"/>
              <w:jc w:val="center"/>
            </w:pPr>
            <w:r>
              <w:rPr>
                <w:b/>
                <w:sz w:val="20"/>
              </w:rPr>
              <w:t xml:space="preserve">Identification du contexte ou </w:t>
            </w:r>
            <w:r>
              <w:rPr>
                <w:b/>
                <w:sz w:val="20"/>
              </w:rPr>
              <w:t>de la situation d’énonciation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82062" w:rsidRDefault="00F2198E">
            <w:pPr>
              <w:spacing w:after="15" w:line="259" w:lineRule="auto"/>
              <w:ind w:left="65" w:firstLine="0"/>
              <w:jc w:val="left"/>
            </w:pPr>
            <w:r>
              <w:rPr>
                <w:b/>
                <w:sz w:val="20"/>
              </w:rPr>
              <w:t xml:space="preserve">Points </w:t>
            </w:r>
          </w:p>
          <w:p w:rsidR="00D82062" w:rsidRDefault="00F2198E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20"/>
              </w:rPr>
              <w:t>-score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886" w:right="885" w:firstLine="0"/>
              <w:jc w:val="center"/>
            </w:pPr>
            <w:r>
              <w:rPr>
                <w:b/>
                <w:sz w:val="20"/>
              </w:rPr>
              <w:t>Identification des réseaux de sens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82062" w:rsidRDefault="00F2198E">
            <w:pPr>
              <w:spacing w:after="15" w:line="259" w:lineRule="auto"/>
              <w:ind w:left="18" w:firstLine="0"/>
            </w:pPr>
            <w:r>
              <w:rPr>
                <w:b/>
                <w:sz w:val="20"/>
              </w:rPr>
              <w:t xml:space="preserve">Points </w:t>
            </w:r>
          </w:p>
          <w:p w:rsidR="00D82062" w:rsidRDefault="00F2198E">
            <w:pPr>
              <w:spacing w:after="0" w:line="259" w:lineRule="auto"/>
              <w:ind w:left="25" w:firstLine="0"/>
            </w:pPr>
            <w:r>
              <w:rPr>
                <w:b/>
                <w:sz w:val="20"/>
              </w:rPr>
              <w:t>-score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606" w:right="663" w:firstLine="0"/>
              <w:jc w:val="center"/>
            </w:pPr>
            <w:r>
              <w:rPr>
                <w:b/>
                <w:sz w:val="20"/>
              </w:rPr>
              <w:t>Identification des stratégies de communication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82062" w:rsidRDefault="00F2198E">
            <w:pPr>
              <w:spacing w:after="15" w:line="259" w:lineRule="auto"/>
              <w:ind w:left="18" w:firstLine="0"/>
            </w:pPr>
            <w:r>
              <w:rPr>
                <w:b/>
                <w:sz w:val="20"/>
              </w:rPr>
              <w:t xml:space="preserve">Points </w:t>
            </w:r>
          </w:p>
          <w:p w:rsidR="00D82062" w:rsidRDefault="00F2198E">
            <w:pPr>
              <w:spacing w:after="0" w:line="259" w:lineRule="auto"/>
              <w:ind w:left="25" w:firstLine="0"/>
            </w:pPr>
            <w:r>
              <w:rPr>
                <w:b/>
                <w:sz w:val="20"/>
              </w:rPr>
              <w:t>-score</w:t>
            </w:r>
            <w:r>
              <w:rPr>
                <w:sz w:val="20"/>
              </w:rPr>
              <w:t xml:space="preserve"> </w:t>
            </w:r>
          </w:p>
        </w:tc>
      </w:tr>
      <w:tr w:rsidR="00D82062">
        <w:trPr>
          <w:trHeight w:val="13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0"/>
              </w:rPr>
              <w:t xml:space="preserve">C1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0"/>
              </w:rPr>
              <w:t xml:space="preserve">30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0"/>
              </w:rPr>
              <w:t xml:space="preserve">30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0"/>
              </w:rPr>
              <w:t xml:space="preserve">30 </w:t>
            </w:r>
          </w:p>
        </w:tc>
      </w:tr>
      <w:tr w:rsidR="00D82062">
        <w:trPr>
          <w:trHeight w:val="13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0"/>
              </w:rPr>
              <w:t xml:space="preserve">B2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0"/>
              </w:rPr>
              <w:t xml:space="preserve">20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0"/>
              </w:rPr>
              <w:t xml:space="preserve">20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0"/>
              </w:rPr>
              <w:t xml:space="preserve">20 </w:t>
            </w:r>
          </w:p>
        </w:tc>
      </w:tr>
      <w:tr w:rsidR="00D82062">
        <w:trPr>
          <w:trHeight w:val="150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0"/>
              </w:rPr>
              <w:t xml:space="preserve">B1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  <w:bookmarkStart w:id="0" w:name="_GoBack"/>
            <w:bookmarkEnd w:id="0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1" w:right="247" w:firstLine="0"/>
              <w:jc w:val="left"/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0"/>
              </w:rPr>
              <w:t xml:space="preserve">10 </w:t>
            </w:r>
          </w:p>
        </w:tc>
      </w:tr>
      <w:tr w:rsidR="00D82062">
        <w:trPr>
          <w:trHeight w:val="104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0"/>
              </w:rPr>
              <w:t xml:space="preserve">A2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right="40" w:firstLine="0"/>
              <w:jc w:val="left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5 </w:t>
            </w:r>
          </w:p>
        </w:tc>
      </w:tr>
      <w:tr w:rsidR="00D82062">
        <w:trPr>
          <w:trHeight w:val="81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0"/>
              </w:rPr>
              <w:t xml:space="preserve">A1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1" w:firstLine="0"/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</w:tr>
      <w:tr w:rsidR="00D82062">
        <w:trPr>
          <w:trHeight w:val="57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PréA1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062" w:rsidRDefault="00F2198E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</w:tr>
    </w:tbl>
    <w:p w:rsidR="00D82062" w:rsidRPr="00D73AF3" w:rsidRDefault="00F2198E">
      <w:pPr>
        <w:spacing w:after="35" w:line="259" w:lineRule="auto"/>
        <w:ind w:left="0" w:firstLine="0"/>
        <w:jc w:val="left"/>
        <w:rPr>
          <w:sz w:val="16"/>
          <w:szCs w:val="16"/>
        </w:rPr>
      </w:pPr>
      <w:r>
        <w:rPr>
          <w:sz w:val="20"/>
        </w:rPr>
        <w:t xml:space="preserve"> </w:t>
      </w:r>
    </w:p>
    <w:p w:rsidR="00D82062" w:rsidRDefault="00F2198E">
      <w:pPr>
        <w:spacing w:after="0" w:line="259" w:lineRule="auto"/>
        <w:ind w:left="7" w:hanging="10"/>
        <w:jc w:val="left"/>
      </w:pPr>
      <w:r>
        <w:rPr>
          <w:b/>
          <w:sz w:val="20"/>
        </w:rPr>
        <w:t>Tableau</w:t>
      </w:r>
      <w:r>
        <w:rPr>
          <w:b/>
          <w:sz w:val="16"/>
        </w:rPr>
        <w:t xml:space="preserve"> </w:t>
      </w:r>
      <w:r>
        <w:rPr>
          <w:b/>
          <w:sz w:val="20"/>
        </w:rPr>
        <w:t>de</w:t>
      </w:r>
      <w:r>
        <w:rPr>
          <w:b/>
          <w:sz w:val="16"/>
        </w:rPr>
        <w:t xml:space="preserve"> </w:t>
      </w:r>
      <w:r>
        <w:rPr>
          <w:b/>
          <w:sz w:val="20"/>
        </w:rPr>
        <w:t>conversion</w:t>
      </w:r>
      <w:r>
        <w:rPr>
          <w:b/>
          <w:sz w:val="16"/>
        </w:rPr>
        <w:t xml:space="preserve"> </w:t>
      </w:r>
      <w:r>
        <w:rPr>
          <w:b/>
          <w:sz w:val="20"/>
        </w:rPr>
        <w:t>:</w:t>
      </w:r>
      <w:r>
        <w:rPr>
          <w:b/>
          <w:sz w:val="16"/>
        </w:rPr>
        <w:t xml:space="preserve"> </w:t>
      </w:r>
      <w:r>
        <w:rPr>
          <w:b/>
          <w:sz w:val="20"/>
        </w:rPr>
        <w:t>compréhension</w:t>
      </w:r>
      <w:r>
        <w:rPr>
          <w:b/>
          <w:sz w:val="16"/>
        </w:rPr>
        <w:t xml:space="preserve"> </w:t>
      </w:r>
      <w:r>
        <w:rPr>
          <w:b/>
          <w:sz w:val="20"/>
        </w:rPr>
        <w:t>(A1</w:t>
      </w:r>
      <w:r>
        <w:rPr>
          <w:b/>
          <w:sz w:val="16"/>
        </w:rPr>
        <w:t xml:space="preserve"> </w:t>
      </w:r>
      <w:r>
        <w:rPr>
          <w:b/>
          <w:sz w:val="20"/>
        </w:rPr>
        <w:t>à</w:t>
      </w:r>
      <w:r>
        <w:rPr>
          <w:b/>
          <w:sz w:val="16"/>
        </w:rPr>
        <w:t xml:space="preserve"> </w:t>
      </w:r>
      <w:r>
        <w:rPr>
          <w:b/>
          <w:sz w:val="20"/>
        </w:rPr>
        <w:t>partir</w:t>
      </w:r>
      <w:r>
        <w:rPr>
          <w:b/>
          <w:sz w:val="16"/>
        </w:rPr>
        <w:t xml:space="preserve"> </w:t>
      </w:r>
      <w:r>
        <w:rPr>
          <w:b/>
          <w:sz w:val="20"/>
        </w:rPr>
        <w:t>de</w:t>
      </w:r>
      <w:r>
        <w:rPr>
          <w:b/>
          <w:sz w:val="16"/>
        </w:rPr>
        <w:t xml:space="preserve"> </w:t>
      </w:r>
      <w:r>
        <w:rPr>
          <w:b/>
          <w:sz w:val="20"/>
        </w:rPr>
        <w:t>9</w:t>
      </w:r>
      <w:r>
        <w:rPr>
          <w:b/>
          <w:sz w:val="16"/>
        </w:rPr>
        <w:t xml:space="preserve"> </w:t>
      </w:r>
      <w:r>
        <w:rPr>
          <w:b/>
          <w:sz w:val="20"/>
        </w:rPr>
        <w:t>points-score</w:t>
      </w:r>
      <w:r>
        <w:rPr>
          <w:b/>
          <w:sz w:val="16"/>
        </w:rPr>
        <w:t xml:space="preserve"> </w:t>
      </w:r>
      <w:r>
        <w:rPr>
          <w:b/>
          <w:sz w:val="20"/>
        </w:rPr>
        <w:t>;</w:t>
      </w:r>
      <w:r>
        <w:rPr>
          <w:b/>
          <w:sz w:val="16"/>
        </w:rPr>
        <w:t xml:space="preserve"> </w:t>
      </w:r>
      <w:r>
        <w:rPr>
          <w:b/>
          <w:sz w:val="20"/>
        </w:rPr>
        <w:t>A2</w:t>
      </w:r>
      <w:r>
        <w:rPr>
          <w:b/>
          <w:sz w:val="16"/>
        </w:rPr>
        <w:t xml:space="preserve"> </w:t>
      </w:r>
      <w:r>
        <w:rPr>
          <w:b/>
          <w:sz w:val="20"/>
        </w:rPr>
        <w:t>à</w:t>
      </w:r>
      <w:r>
        <w:rPr>
          <w:b/>
          <w:sz w:val="16"/>
        </w:rPr>
        <w:t xml:space="preserve"> </w:t>
      </w:r>
      <w:r>
        <w:rPr>
          <w:b/>
          <w:sz w:val="20"/>
        </w:rPr>
        <w:t>partir</w:t>
      </w:r>
      <w:r>
        <w:rPr>
          <w:b/>
          <w:sz w:val="16"/>
        </w:rPr>
        <w:t xml:space="preserve"> </w:t>
      </w:r>
      <w:r>
        <w:rPr>
          <w:b/>
          <w:sz w:val="20"/>
        </w:rPr>
        <w:t>de</w:t>
      </w:r>
      <w:r>
        <w:rPr>
          <w:b/>
          <w:sz w:val="16"/>
        </w:rPr>
        <w:t xml:space="preserve"> </w:t>
      </w:r>
      <w:r>
        <w:rPr>
          <w:b/>
          <w:sz w:val="20"/>
        </w:rPr>
        <w:t>15</w:t>
      </w:r>
      <w:r>
        <w:rPr>
          <w:b/>
          <w:sz w:val="16"/>
        </w:rPr>
        <w:t xml:space="preserve"> </w:t>
      </w:r>
      <w:r>
        <w:rPr>
          <w:b/>
          <w:sz w:val="20"/>
        </w:rPr>
        <w:t>points</w:t>
      </w:r>
      <w:r>
        <w:rPr>
          <w:b/>
          <w:sz w:val="16"/>
        </w:rPr>
        <w:t xml:space="preserve"> </w:t>
      </w:r>
      <w:r>
        <w:rPr>
          <w:b/>
          <w:sz w:val="20"/>
        </w:rPr>
        <w:t>;</w:t>
      </w:r>
      <w:r>
        <w:rPr>
          <w:b/>
          <w:sz w:val="16"/>
        </w:rPr>
        <w:t xml:space="preserve"> </w:t>
      </w:r>
      <w:r>
        <w:rPr>
          <w:b/>
          <w:sz w:val="20"/>
        </w:rPr>
        <w:t>B1</w:t>
      </w:r>
      <w:r>
        <w:rPr>
          <w:b/>
          <w:sz w:val="16"/>
        </w:rPr>
        <w:t xml:space="preserve"> </w:t>
      </w:r>
      <w:r>
        <w:rPr>
          <w:b/>
          <w:sz w:val="20"/>
        </w:rPr>
        <w:t>à</w:t>
      </w:r>
      <w:r>
        <w:rPr>
          <w:b/>
          <w:sz w:val="16"/>
        </w:rPr>
        <w:t xml:space="preserve"> </w:t>
      </w:r>
      <w:r>
        <w:rPr>
          <w:b/>
          <w:sz w:val="20"/>
        </w:rPr>
        <w:t>partir</w:t>
      </w:r>
      <w:r>
        <w:rPr>
          <w:b/>
          <w:sz w:val="16"/>
        </w:rPr>
        <w:t xml:space="preserve"> </w:t>
      </w:r>
      <w:r>
        <w:rPr>
          <w:b/>
          <w:sz w:val="20"/>
        </w:rPr>
        <w:t>de</w:t>
      </w:r>
      <w:r>
        <w:rPr>
          <w:b/>
          <w:sz w:val="16"/>
        </w:rPr>
        <w:t xml:space="preserve"> </w:t>
      </w:r>
      <w:r>
        <w:rPr>
          <w:b/>
          <w:sz w:val="20"/>
        </w:rPr>
        <w:t>30</w:t>
      </w:r>
      <w:r>
        <w:rPr>
          <w:b/>
          <w:sz w:val="16"/>
        </w:rPr>
        <w:t xml:space="preserve"> </w:t>
      </w:r>
      <w:r>
        <w:rPr>
          <w:b/>
          <w:sz w:val="20"/>
        </w:rPr>
        <w:t>points</w:t>
      </w:r>
      <w:r>
        <w:rPr>
          <w:b/>
          <w:sz w:val="16"/>
        </w:rPr>
        <w:t xml:space="preserve"> </w:t>
      </w:r>
      <w:r>
        <w:rPr>
          <w:b/>
          <w:sz w:val="20"/>
        </w:rPr>
        <w:t>;</w:t>
      </w:r>
      <w:r>
        <w:rPr>
          <w:b/>
          <w:sz w:val="16"/>
        </w:rPr>
        <w:t xml:space="preserve"> </w:t>
      </w:r>
      <w:r>
        <w:rPr>
          <w:b/>
          <w:sz w:val="20"/>
        </w:rPr>
        <w:t>B2</w:t>
      </w:r>
      <w:r>
        <w:rPr>
          <w:b/>
          <w:sz w:val="16"/>
        </w:rPr>
        <w:t xml:space="preserve"> </w:t>
      </w:r>
      <w:r>
        <w:rPr>
          <w:b/>
          <w:sz w:val="20"/>
        </w:rPr>
        <w:t>à</w:t>
      </w:r>
      <w:r>
        <w:rPr>
          <w:b/>
          <w:sz w:val="16"/>
        </w:rPr>
        <w:t xml:space="preserve"> </w:t>
      </w:r>
      <w:r>
        <w:rPr>
          <w:b/>
          <w:sz w:val="20"/>
        </w:rPr>
        <w:t>partir</w:t>
      </w:r>
      <w:r>
        <w:rPr>
          <w:b/>
          <w:sz w:val="16"/>
        </w:rPr>
        <w:t xml:space="preserve"> </w:t>
      </w:r>
      <w:r>
        <w:rPr>
          <w:b/>
          <w:sz w:val="20"/>
        </w:rPr>
        <w:t>de</w:t>
      </w:r>
      <w:r>
        <w:rPr>
          <w:b/>
          <w:sz w:val="16"/>
        </w:rPr>
        <w:t xml:space="preserve"> </w:t>
      </w:r>
      <w:r>
        <w:rPr>
          <w:b/>
          <w:sz w:val="20"/>
        </w:rPr>
        <w:t>60</w:t>
      </w:r>
      <w:r>
        <w:rPr>
          <w:b/>
          <w:sz w:val="16"/>
        </w:rPr>
        <w:t xml:space="preserve"> </w:t>
      </w:r>
      <w:r>
        <w:rPr>
          <w:b/>
          <w:sz w:val="20"/>
        </w:rPr>
        <w:t>points</w:t>
      </w:r>
      <w:r>
        <w:rPr>
          <w:b/>
          <w:sz w:val="16"/>
        </w:rPr>
        <w:t xml:space="preserve"> </w:t>
      </w:r>
      <w:r>
        <w:rPr>
          <w:b/>
          <w:sz w:val="20"/>
        </w:rPr>
        <w:t>;</w:t>
      </w:r>
      <w:r>
        <w:rPr>
          <w:b/>
          <w:sz w:val="16"/>
        </w:rPr>
        <w:t xml:space="preserve"> </w:t>
      </w:r>
      <w:r>
        <w:rPr>
          <w:b/>
          <w:sz w:val="20"/>
        </w:rPr>
        <w:t>C1</w:t>
      </w:r>
      <w:r>
        <w:rPr>
          <w:b/>
          <w:sz w:val="16"/>
        </w:rPr>
        <w:t xml:space="preserve"> </w:t>
      </w:r>
      <w:r>
        <w:rPr>
          <w:b/>
          <w:sz w:val="20"/>
        </w:rPr>
        <w:t>=</w:t>
      </w:r>
      <w:r>
        <w:rPr>
          <w:b/>
          <w:sz w:val="16"/>
        </w:rPr>
        <w:t xml:space="preserve"> </w:t>
      </w:r>
      <w:r>
        <w:rPr>
          <w:b/>
          <w:sz w:val="20"/>
        </w:rPr>
        <w:t>90</w:t>
      </w:r>
      <w:r>
        <w:rPr>
          <w:b/>
          <w:sz w:val="16"/>
        </w:rPr>
        <w:t xml:space="preserve"> </w:t>
      </w:r>
      <w:r>
        <w:rPr>
          <w:b/>
          <w:sz w:val="20"/>
        </w:rPr>
        <w:t>points)</w:t>
      </w:r>
      <w:r>
        <w:rPr>
          <w:sz w:val="20"/>
        </w:rPr>
        <w:t xml:space="preserve"> </w:t>
      </w:r>
    </w:p>
    <w:tbl>
      <w:tblPr>
        <w:tblStyle w:val="TableGrid"/>
        <w:tblW w:w="15225" w:type="dxa"/>
        <w:tblInd w:w="-56" w:type="dxa"/>
        <w:tblCellMar>
          <w:top w:w="62" w:type="dxa"/>
          <w:left w:w="4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532"/>
        <w:gridCol w:w="810"/>
        <w:gridCol w:w="474"/>
        <w:gridCol w:w="456"/>
        <w:gridCol w:w="456"/>
        <w:gridCol w:w="456"/>
        <w:gridCol w:w="456"/>
        <w:gridCol w:w="607"/>
        <w:gridCol w:w="608"/>
        <w:gridCol w:w="607"/>
        <w:gridCol w:w="608"/>
        <w:gridCol w:w="606"/>
        <w:gridCol w:w="607"/>
        <w:gridCol w:w="607"/>
        <w:gridCol w:w="609"/>
        <w:gridCol w:w="607"/>
        <w:gridCol w:w="606"/>
        <w:gridCol w:w="607"/>
        <w:gridCol w:w="608"/>
        <w:gridCol w:w="607"/>
        <w:gridCol w:w="608"/>
        <w:gridCol w:w="611"/>
        <w:gridCol w:w="678"/>
        <w:gridCol w:w="1193"/>
      </w:tblGrid>
      <w:tr w:rsidR="00D82062" w:rsidTr="00D73AF3">
        <w:trPr>
          <w:trHeight w:val="261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82062" w:rsidRDefault="00F2198E">
            <w:pPr>
              <w:spacing w:after="0" w:line="259" w:lineRule="auto"/>
              <w:ind w:left="53" w:firstLine="0"/>
            </w:pPr>
            <w:r>
              <w:rPr>
                <w:b/>
                <w:sz w:val="20"/>
              </w:rPr>
              <w:t xml:space="preserve">LVA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22" w:firstLine="0"/>
            </w:pPr>
            <w:r>
              <w:rPr>
                <w:b/>
                <w:sz w:val="20"/>
              </w:rPr>
              <w:t xml:space="preserve">N° 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CO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1-5 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12" w:firstLine="0"/>
              <w:jc w:val="left"/>
            </w:pPr>
            <w:r>
              <w:rPr>
                <w:sz w:val="20"/>
              </w:rPr>
              <w:t xml:space="preserve">6-9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10-12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13-15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16-22 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23-29 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121" w:firstLine="0"/>
              <w:jc w:val="left"/>
            </w:pPr>
            <w:r>
              <w:rPr>
                <w:sz w:val="20"/>
              </w:rPr>
              <w:t xml:space="preserve">30+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B1 visé </w:t>
            </w:r>
          </w:p>
        </w:tc>
      </w:tr>
      <w:tr w:rsidR="00D82062" w:rsidTr="00D73AF3">
        <w:trPr>
          <w:trHeight w:val="1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82062" w:rsidRDefault="00D8206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22" w:firstLine="0"/>
            </w:pPr>
            <w:r>
              <w:rPr>
                <w:b/>
                <w:sz w:val="20"/>
              </w:rPr>
              <w:t xml:space="preserve">N° 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sz w:val="20"/>
              </w:rPr>
              <w:t xml:space="preserve">CE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1-5 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57" w:firstLine="0"/>
              <w:jc w:val="left"/>
            </w:pPr>
            <w:r>
              <w:rPr>
                <w:sz w:val="20"/>
              </w:rPr>
              <w:t xml:space="preserve">6-13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14-17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18-22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23-29 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30-49 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121" w:firstLine="0"/>
              <w:jc w:val="left"/>
            </w:pPr>
            <w:r>
              <w:rPr>
                <w:sz w:val="20"/>
              </w:rPr>
              <w:t xml:space="preserve">50+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65" w:firstLine="0"/>
              <w:jc w:val="left"/>
            </w:pPr>
            <w:r>
              <w:rPr>
                <w:sz w:val="20"/>
              </w:rPr>
              <w:t xml:space="preserve">B1-B2 visé </w:t>
            </w:r>
          </w:p>
        </w:tc>
      </w:tr>
      <w:tr w:rsidR="00D82062" w:rsidTr="00D73AF3">
        <w:trPr>
          <w:trHeight w:val="2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>
            <w:pPr>
              <w:spacing w:after="0" w:line="259" w:lineRule="auto"/>
              <w:ind w:left="22" w:firstLine="0"/>
            </w:pPr>
            <w:r>
              <w:rPr>
                <w:b/>
                <w:sz w:val="20"/>
              </w:rPr>
              <w:t xml:space="preserve">N° 3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42" w:firstLine="0"/>
            </w:pPr>
            <w:r>
              <w:rPr>
                <w:b/>
                <w:sz w:val="20"/>
              </w:rPr>
              <w:t xml:space="preserve">CO/CE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1-11 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12-15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16-20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21-29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30-39 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40-59 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121" w:firstLine="0"/>
              <w:jc w:val="left"/>
            </w:pPr>
            <w:r>
              <w:rPr>
                <w:sz w:val="20"/>
              </w:rPr>
              <w:t xml:space="preserve">60+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B2 visé </w:t>
            </w:r>
          </w:p>
        </w:tc>
      </w:tr>
      <w:tr w:rsidR="00D82062" w:rsidTr="00D73AF3">
        <w:trPr>
          <w:trHeight w:val="251"/>
        </w:trPr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Note sur 20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sz w:val="20"/>
              </w:rPr>
              <w:t xml:space="preserve">0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0"/>
              </w:rPr>
              <w:t xml:space="preserve">4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sz w:val="20"/>
              </w:rPr>
              <w:t xml:space="preserve">6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7 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 xml:space="preserve">8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9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11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12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0"/>
              </w:rPr>
              <w:t xml:space="preserve">13 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14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15 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16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0"/>
              </w:rPr>
              <w:t xml:space="preserve">17 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0"/>
              </w:rPr>
              <w:t xml:space="preserve">18 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19 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0"/>
              </w:rPr>
              <w:t xml:space="preserve">20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62" w:rsidRDefault="00F2198E">
            <w:pPr>
              <w:spacing w:after="0" w:line="259" w:lineRule="auto"/>
              <w:ind w:left="9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82062" w:rsidTr="00D73AF3">
        <w:trPr>
          <w:trHeight w:val="197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82062" w:rsidRDefault="00F2198E">
            <w:pPr>
              <w:spacing w:after="0" w:line="259" w:lineRule="auto"/>
              <w:ind w:left="53" w:firstLine="0"/>
            </w:pPr>
            <w:r>
              <w:rPr>
                <w:b/>
                <w:sz w:val="20"/>
              </w:rPr>
              <w:t xml:space="preserve">LVB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22" w:firstLine="0"/>
            </w:pPr>
            <w:r>
              <w:rPr>
                <w:b/>
                <w:sz w:val="20"/>
              </w:rPr>
              <w:t xml:space="preserve">N° 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 xml:space="preserve">CO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1-3 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12" w:firstLine="0"/>
              <w:jc w:val="left"/>
            </w:pPr>
            <w:r>
              <w:rPr>
                <w:sz w:val="20"/>
              </w:rPr>
              <w:t xml:space="preserve">4-6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13" w:firstLine="0"/>
              <w:jc w:val="left"/>
            </w:pPr>
            <w:r>
              <w:rPr>
                <w:sz w:val="20"/>
              </w:rPr>
              <w:t xml:space="preserve">7-9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10-12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13-15 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16-22 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121" w:firstLine="0"/>
              <w:jc w:val="left"/>
            </w:pPr>
            <w:r>
              <w:rPr>
                <w:sz w:val="20"/>
              </w:rPr>
              <w:t xml:space="preserve">23+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65" w:firstLine="0"/>
              <w:jc w:val="left"/>
            </w:pPr>
            <w:r>
              <w:rPr>
                <w:sz w:val="20"/>
              </w:rPr>
              <w:t xml:space="preserve">A2-B1 visé </w:t>
            </w:r>
          </w:p>
        </w:tc>
      </w:tr>
      <w:tr w:rsidR="00D82062" w:rsidTr="00D73AF3">
        <w:trPr>
          <w:trHeight w:val="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82062" w:rsidRDefault="00D8206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22" w:firstLine="0"/>
            </w:pPr>
            <w:r>
              <w:rPr>
                <w:b/>
                <w:sz w:val="20"/>
              </w:rPr>
              <w:t xml:space="preserve">N° 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sz w:val="20"/>
              </w:rPr>
              <w:t xml:space="preserve">CE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1-5 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12" w:firstLine="0"/>
              <w:jc w:val="left"/>
            </w:pPr>
            <w:r>
              <w:rPr>
                <w:sz w:val="20"/>
              </w:rPr>
              <w:t xml:space="preserve">6-9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10-12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13-15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16-19 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20-24 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121" w:firstLine="0"/>
              <w:jc w:val="left"/>
            </w:pPr>
            <w:r>
              <w:rPr>
                <w:sz w:val="20"/>
              </w:rPr>
              <w:t xml:space="preserve">25+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65" w:firstLine="0"/>
              <w:jc w:val="left"/>
            </w:pPr>
            <w:r>
              <w:rPr>
                <w:sz w:val="20"/>
              </w:rPr>
              <w:t xml:space="preserve">A2-B1 visé </w:t>
            </w:r>
          </w:p>
        </w:tc>
      </w:tr>
      <w:tr w:rsidR="00D82062" w:rsidTr="00D73AF3">
        <w:trPr>
          <w:trHeight w:val="2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D8206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22" w:firstLine="0"/>
            </w:pPr>
            <w:r>
              <w:rPr>
                <w:b/>
                <w:sz w:val="20"/>
              </w:rPr>
              <w:t xml:space="preserve">N° 3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42" w:firstLine="0"/>
            </w:pPr>
            <w:r>
              <w:rPr>
                <w:b/>
                <w:sz w:val="20"/>
              </w:rPr>
              <w:t xml:space="preserve">CO/CE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1-5 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12" w:firstLine="0"/>
              <w:jc w:val="left"/>
            </w:pPr>
            <w:r>
              <w:rPr>
                <w:sz w:val="20"/>
              </w:rPr>
              <w:t xml:space="preserve">6-9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10-12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13-15 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16-22 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2062" w:rsidRDefault="00F2198E" w:rsidP="00D73AF3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23-29 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2062" w:rsidRDefault="00D82062" w:rsidP="00D73AF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121" w:firstLine="0"/>
              <w:jc w:val="left"/>
            </w:pPr>
            <w:r>
              <w:rPr>
                <w:sz w:val="20"/>
              </w:rPr>
              <w:t xml:space="preserve">30+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62" w:rsidRDefault="00F2198E" w:rsidP="00D73AF3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B1 visé </w:t>
            </w:r>
          </w:p>
        </w:tc>
      </w:tr>
    </w:tbl>
    <w:p w:rsidR="00D82062" w:rsidRPr="002F0B05" w:rsidRDefault="00D82062">
      <w:pPr>
        <w:spacing w:after="0" w:line="259" w:lineRule="auto"/>
        <w:ind w:left="0" w:firstLine="0"/>
        <w:jc w:val="left"/>
        <w:rPr>
          <w:sz w:val="2"/>
          <w:szCs w:val="2"/>
        </w:rPr>
      </w:pPr>
    </w:p>
    <w:sectPr w:rsidR="00D82062" w:rsidRPr="002F0B05">
      <w:footnotePr>
        <w:numRestart w:val="eachPage"/>
      </w:footnotePr>
      <w:pgSz w:w="16838" w:h="11906" w:orient="landscape"/>
      <w:pgMar w:top="476" w:right="782" w:bottom="461" w:left="8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98E" w:rsidRDefault="00F2198E">
      <w:pPr>
        <w:spacing w:after="0" w:line="240" w:lineRule="auto"/>
      </w:pPr>
      <w:r>
        <w:separator/>
      </w:r>
    </w:p>
  </w:endnote>
  <w:endnote w:type="continuationSeparator" w:id="0">
    <w:p w:rsidR="00F2198E" w:rsidRDefault="00F21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98E" w:rsidRDefault="00F2198E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:rsidR="00F2198E" w:rsidRDefault="00F2198E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42D0C"/>
    <w:multiLevelType w:val="hybridMultilevel"/>
    <w:tmpl w:val="B6A08BE2"/>
    <w:lvl w:ilvl="0" w:tplc="09D0BAF6">
      <w:start w:val="1"/>
      <w:numFmt w:val="bullet"/>
      <w:lvlText w:val="-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EE9D6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4A8CF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04732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3A8DB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629016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0C5B4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B86F1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828F52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062"/>
    <w:rsid w:val="002F0B05"/>
    <w:rsid w:val="005D7D8E"/>
    <w:rsid w:val="00604A47"/>
    <w:rsid w:val="00C14C41"/>
    <w:rsid w:val="00C44255"/>
    <w:rsid w:val="00D73AF3"/>
    <w:rsid w:val="00D82062"/>
    <w:rsid w:val="00D9220E"/>
    <w:rsid w:val="00F1403F"/>
    <w:rsid w:val="00F2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21B85"/>
  <w15:docId w15:val="{F44076F9-BD6C-4B0D-84BE-7FAA6380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51" w:lineRule="auto"/>
      <w:ind w:left="3" w:hanging="3"/>
      <w:jc w:val="both"/>
    </w:pPr>
    <w:rPr>
      <w:rFonts w:ascii="Arial" w:eastAsia="Arial" w:hAnsi="Arial" w:cs="Arial"/>
      <w:color w:val="000000"/>
      <w:sz w:val="24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75" w:hanging="10"/>
      <w:jc w:val="center"/>
      <w:outlineLvl w:val="1"/>
    </w:pPr>
    <w:rPr>
      <w:rFonts w:ascii="Arial" w:eastAsia="Arial" w:hAnsi="Arial" w:cs="Arial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2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4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Calibri" w:eastAsia="Calibri" w:hAnsi="Calibri" w:cs="Calibri"/>
      <w:color w:val="0000FF"/>
      <w:sz w:val="20"/>
      <w:u w:val="single" w:color="0000FF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FF"/>
      <w:sz w:val="20"/>
      <w:u w:val="single" w:color="0000FF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DGESCO C13</dc:creator>
  <cp:keywords/>
  <cp:lastModifiedBy>superu</cp:lastModifiedBy>
  <cp:revision>3</cp:revision>
  <dcterms:created xsi:type="dcterms:W3CDTF">2020-01-11T11:53:00Z</dcterms:created>
  <dcterms:modified xsi:type="dcterms:W3CDTF">2020-01-11T11:53:00Z</dcterms:modified>
</cp:coreProperties>
</file>