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4C5F">
      <w:pPr>
        <w:rPr>
          <w:b/>
          <w:bCs/>
          <w:sz w:val="28"/>
        </w:rPr>
      </w:pPr>
      <w:r>
        <w:rPr>
          <w:b/>
          <w:bCs/>
          <w:sz w:val="28"/>
        </w:rPr>
        <w:t>Fiche B 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Aide à la préparation d’une séquence</w:t>
      </w:r>
    </w:p>
    <w:p w:rsidR="00000000" w:rsidRDefault="00BF4C5F">
      <w:pPr>
        <w:rPr>
          <w:b/>
          <w:bCs/>
          <w:sz w:val="28"/>
        </w:rPr>
      </w:pPr>
    </w:p>
    <w:p w:rsidR="00000000" w:rsidRDefault="00BF4C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  <w:t>Fiche pédagogique</w:t>
      </w:r>
    </w:p>
    <w:p w:rsidR="00000000" w:rsidRDefault="00BF4C5F">
      <w:pPr>
        <w:rPr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91"/>
        <w:gridCol w:w="2268"/>
        <w:gridCol w:w="2791"/>
        <w:gridCol w:w="2004"/>
      </w:tblGrid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Titre1"/>
              <w:rPr>
                <w:sz w:val="22"/>
              </w:rPr>
            </w:pPr>
            <w:r>
              <w:rPr>
                <w:sz w:val="22"/>
              </w:rPr>
              <w:t>ITEMS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color w:val="333300"/>
                <w:sz w:val="22"/>
              </w:rPr>
            </w:pPr>
            <w:r>
              <w:rPr>
                <w:sz w:val="22"/>
                <w:shd w:val="clear" w:color="auto" w:fill="C0C0C0"/>
              </w:rPr>
              <w:t xml:space="preserve">  </w:t>
            </w:r>
            <w:r>
              <w:rPr>
                <w:sz w:val="22"/>
              </w:rPr>
              <w:t xml:space="preserve"> </w:t>
            </w:r>
            <w:r>
              <w:rPr>
                <w:color w:val="333300"/>
                <w:sz w:val="22"/>
              </w:rPr>
              <w:t xml:space="preserve">                  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pStyle w:val="Titre1"/>
              <w:rPr>
                <w:sz w:val="22"/>
              </w:rPr>
            </w:pPr>
            <w:r>
              <w:rPr>
                <w:sz w:val="22"/>
              </w:rPr>
              <w:t>BILAN ET ANALYSE</w:t>
            </w: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</w:t>
            </w:r>
            <w:r>
              <w:rPr>
                <w:b/>
                <w:bCs/>
                <w:sz w:val="22"/>
              </w:rPr>
              <w:t xml:space="preserve"> Niveau visé du CECRL</w:t>
            </w:r>
          </w:p>
          <w:p w:rsidR="00000000" w:rsidRDefault="00BF4C5F">
            <w:pPr>
              <w:ind w:left="36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BF4C5F" w:rsidRDefault="00BF4C5F" w:rsidP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2. Activité(s) langagière(s) ciblée(s)</w:t>
            </w: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rPr>
          <w:cantSplit/>
          <w:trHeight w:val="1134"/>
        </w:trPr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3. Apprentissages et savoirs</w:t>
            </w:r>
          </w:p>
          <w:p w:rsidR="00000000" w:rsidRDefault="00BF4C5F">
            <w:pPr>
              <w:rPr>
                <w:sz w:val="22"/>
              </w:rPr>
            </w:pPr>
          </w:p>
          <w:p w:rsidR="00BF4C5F" w:rsidRDefault="00BF4C5F">
            <w:pPr>
              <w:ind w:left="360"/>
              <w:rPr>
                <w:sz w:val="22"/>
              </w:rPr>
            </w:pPr>
            <w:r>
              <w:rPr>
                <w:sz w:val="22"/>
              </w:rPr>
              <w:t>- contenu culturel</w:t>
            </w:r>
          </w:p>
          <w:p w:rsidR="00BF4C5F" w:rsidRDefault="00BF4C5F">
            <w:pPr>
              <w:ind w:left="360"/>
              <w:rPr>
                <w:sz w:val="22"/>
              </w:rPr>
            </w:pPr>
          </w:p>
          <w:p w:rsidR="00000000" w:rsidRDefault="00BF4C5F">
            <w:pPr>
              <w:ind w:left="360"/>
              <w:rPr>
                <w:sz w:val="22"/>
              </w:rPr>
            </w:pPr>
            <w:r>
              <w:rPr>
                <w:sz w:val="22"/>
              </w:rPr>
              <w:t>- contenu linguistique</w:t>
            </w:r>
          </w:p>
          <w:p w:rsidR="00000000" w:rsidRDefault="00BF4C5F">
            <w:pPr>
              <w:ind w:left="360"/>
              <w:rPr>
                <w:sz w:val="22"/>
              </w:rPr>
            </w:pPr>
          </w:p>
          <w:p w:rsidR="00000000" w:rsidRDefault="00BF4C5F">
            <w:pPr>
              <w:ind w:left="360"/>
              <w:rPr>
                <w:sz w:val="22"/>
              </w:rPr>
            </w:pPr>
            <w:r>
              <w:rPr>
                <w:sz w:val="22"/>
              </w:rPr>
              <w:t>- méthodologie</w:t>
            </w:r>
          </w:p>
          <w:p w:rsidR="00000000" w:rsidRDefault="00BF4C5F">
            <w:pPr>
              <w:ind w:left="36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Activité 1    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Activité 2             Activité 3                        </w:t>
            </w: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 w:rsidP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4. Supports </w:t>
            </w: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Corpsdetexte21"/>
              <w:snapToGrid w:val="0"/>
            </w:pPr>
            <w:r>
              <w:t>5. Savoir-faire (compétences)</w:t>
            </w:r>
          </w:p>
          <w:p w:rsidR="00000000" w:rsidRDefault="00BF4C5F">
            <w:pPr>
              <w:rPr>
                <w:sz w:val="22"/>
              </w:rPr>
            </w:pP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Corpsdetexte21"/>
              <w:snapToGrid w:val="0"/>
            </w:pPr>
            <w:r>
              <w:t>6. Evaluation(s)</w:t>
            </w:r>
          </w:p>
          <w:p w:rsidR="00000000" w:rsidRDefault="00BF4C5F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intermédiaire(s)</w:t>
            </w:r>
          </w:p>
          <w:p w:rsidR="00000000" w:rsidRDefault="00BF4C5F" w:rsidP="00BF4C5F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tâche </w:t>
            </w:r>
            <w:r>
              <w:rPr>
                <w:sz w:val="22"/>
              </w:rPr>
              <w:t>finale</w:t>
            </w:r>
          </w:p>
          <w:p w:rsidR="00BF4C5F" w:rsidRPr="00BF4C5F" w:rsidRDefault="00BF4C5F" w:rsidP="00BF4C5F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compétence(s) du socle évaluée(s)</w:t>
            </w: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Corpsdetexte21"/>
              <w:snapToGrid w:val="0"/>
            </w:pPr>
            <w:r>
              <w:t>7. Réinvestissement et Prolongement</w:t>
            </w:r>
          </w:p>
          <w:p w:rsidR="00000000" w:rsidRDefault="00BF4C5F">
            <w:pPr>
              <w:rPr>
                <w:sz w:val="22"/>
              </w:rPr>
            </w:pPr>
          </w:p>
          <w:p w:rsidR="00000000" w:rsidRDefault="00BF4C5F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8. Pistes interdisciplinaires</w:t>
            </w: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9. Utilisation du numérique</w:t>
            </w:r>
          </w:p>
          <w:p w:rsidR="00000000" w:rsidRDefault="00BF4C5F">
            <w:pPr>
              <w:rPr>
                <w:sz w:val="22"/>
              </w:rPr>
            </w:pPr>
          </w:p>
          <w:p w:rsidR="00000000" w:rsidRDefault="00BF4C5F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  <w:tr w:rsidR="00000000"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10.</w:t>
            </w:r>
            <w:r>
              <w:rPr>
                <w:b/>
                <w:bCs/>
                <w:sz w:val="22"/>
              </w:rPr>
              <w:t xml:space="preserve"> Mise en </w:t>
            </w:r>
            <w:proofErr w:type="spellStart"/>
            <w:r>
              <w:rPr>
                <w:b/>
                <w:bCs/>
                <w:sz w:val="22"/>
              </w:rPr>
              <w:t>oeuvre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</w:p>
          <w:p w:rsidR="00000000" w:rsidRDefault="00BF4C5F">
            <w:pPr>
              <w:rPr>
                <w:sz w:val="22"/>
              </w:rPr>
            </w:pPr>
          </w:p>
          <w:p w:rsidR="00000000" w:rsidRDefault="00BF4C5F">
            <w:pPr>
              <w:ind w:left="360"/>
              <w:rPr>
                <w:sz w:val="22"/>
              </w:rPr>
            </w:pPr>
          </w:p>
          <w:p w:rsidR="00000000" w:rsidRDefault="00BF4C5F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géométrie de la classe</w:t>
            </w:r>
          </w:p>
          <w:p w:rsidR="00000000" w:rsidRDefault="00BF4C5F">
            <w:pPr>
              <w:rPr>
                <w:sz w:val="22"/>
              </w:rPr>
            </w:pPr>
            <w:r>
              <w:rPr>
                <w:sz w:val="22"/>
              </w:rPr>
              <w:t>(travail individuel, en binômes, en mini-groupes, collectif)</w:t>
            </w:r>
          </w:p>
          <w:p w:rsidR="00000000" w:rsidRDefault="00BF4C5F">
            <w:pPr>
              <w:rPr>
                <w:sz w:val="22"/>
              </w:rPr>
            </w:pPr>
          </w:p>
          <w:p w:rsidR="00000000" w:rsidRDefault="00BF4C5F">
            <w:pPr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minutage des activités</w:t>
            </w:r>
          </w:p>
          <w:p w:rsidR="00000000" w:rsidRDefault="00BF4C5F">
            <w:pPr>
              <w:ind w:left="36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Titre2"/>
            </w:pPr>
            <w:r>
              <w:t>Prévisions</w:t>
            </w:r>
          </w:p>
          <w:p w:rsidR="00000000" w:rsidRDefault="00BF4C5F">
            <w:pPr>
              <w:rPr>
                <w:sz w:val="22"/>
              </w:rPr>
            </w:pPr>
            <w:r>
              <w:rPr>
                <w:sz w:val="22"/>
              </w:rPr>
              <w:t>Ac</w:t>
            </w:r>
            <w:r>
              <w:rPr>
                <w:sz w:val="22"/>
              </w:rPr>
              <w:t xml:space="preserve">tivité1  </w:t>
            </w:r>
            <w:proofErr w:type="spellStart"/>
            <w:r>
              <w:rPr>
                <w:sz w:val="22"/>
              </w:rPr>
              <w:t>Act</w:t>
            </w:r>
            <w:proofErr w:type="spellEnd"/>
            <w:r>
              <w:rPr>
                <w:sz w:val="22"/>
              </w:rPr>
              <w:t xml:space="preserve">. 2  </w:t>
            </w:r>
            <w:proofErr w:type="spellStart"/>
            <w:r>
              <w:rPr>
                <w:sz w:val="22"/>
              </w:rPr>
              <w:t>Act</w:t>
            </w:r>
            <w:proofErr w:type="spellEnd"/>
            <w:r>
              <w:rPr>
                <w:sz w:val="22"/>
              </w:rPr>
              <w:t xml:space="preserve">.3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BF4C5F">
            <w:pPr>
              <w:pStyle w:val="Titre2"/>
            </w:pPr>
            <w:r>
              <w:t>Actualisation après le cours</w:t>
            </w:r>
          </w:p>
          <w:p w:rsidR="00000000" w:rsidRDefault="00BF4C5F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Act</w:t>
            </w:r>
            <w:proofErr w:type="spellEnd"/>
            <w:r>
              <w:rPr>
                <w:sz w:val="22"/>
              </w:rPr>
              <w:t xml:space="preserve">.1         </w:t>
            </w:r>
            <w:proofErr w:type="spellStart"/>
            <w:r>
              <w:rPr>
                <w:sz w:val="22"/>
              </w:rPr>
              <w:t>Act</w:t>
            </w:r>
            <w:proofErr w:type="spellEnd"/>
            <w:r>
              <w:rPr>
                <w:sz w:val="22"/>
              </w:rPr>
              <w:t xml:space="preserve">. 2       </w:t>
            </w:r>
            <w:proofErr w:type="spellStart"/>
            <w:r>
              <w:rPr>
                <w:sz w:val="22"/>
              </w:rPr>
              <w:t>Act</w:t>
            </w:r>
            <w:proofErr w:type="spellEnd"/>
            <w:r>
              <w:rPr>
                <w:sz w:val="22"/>
              </w:rPr>
              <w:t>. 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BF4C5F">
            <w:pPr>
              <w:snapToGrid w:val="0"/>
              <w:rPr>
                <w:sz w:val="22"/>
              </w:rPr>
            </w:pPr>
          </w:p>
        </w:tc>
      </w:tr>
    </w:tbl>
    <w:p w:rsidR="00000000" w:rsidRDefault="00BF4C5F"/>
    <w:sectPr w:rsidR="00000000">
      <w:footnotePr>
        <w:pos w:val="beneathText"/>
      </w:footnotePr>
      <w:pgSz w:w="11905" w:h="16837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BF4C5F"/>
    <w:rsid w:val="00BF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semiHidden/>
    <w:rPr>
      <w:b/>
      <w:bCs/>
    </w:r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rpsdetexte21">
    <w:name w:val="Corps de texte 21"/>
    <w:basedOn w:val="Normal"/>
    <w:rPr>
      <w:b/>
      <w:bCs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129</Words>
  <Characters>713</Characters>
  <Application>Microsoft Office Word</Application>
  <DocSecurity>4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2 ou 1er trimestre</dc:title>
  <dc:creator>Standard</dc:creator>
  <cp:lastModifiedBy>malavaux</cp:lastModifiedBy>
  <cp:revision>2</cp:revision>
  <cp:lastPrinted>2004-04-16T09:40:00Z</cp:lastPrinted>
  <dcterms:created xsi:type="dcterms:W3CDTF">2018-08-30T08:41:00Z</dcterms:created>
  <dcterms:modified xsi:type="dcterms:W3CDTF">2018-08-30T08:41:00Z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-1656251579</vt:i4>
  </property>
  <property fmtid="{D5CDD505-2E9C-101B-9397-08002B2CF9AE}" pid="3" name="_AuthorEmail">
    <vt:lpwstr>Jammot@ciep.fr</vt:lpwstr>
  </property>
  <property fmtid="{D5CDD505-2E9C-101B-9397-08002B2CF9AE}" pid="4" name="_AuthorEmailDisplayName">
    <vt:lpwstr>Jammot, Marie-Pierre</vt:lpwstr>
  </property>
  <property fmtid="{D5CDD505-2E9C-101B-9397-08002B2CF9AE}" pid="5" name="_EmailSubject">
    <vt:lpwstr>Document PDF</vt:lpwstr>
  </property>
  <property fmtid="{D5CDD505-2E9C-101B-9397-08002B2CF9AE}" pid="6" name="_ReviewingToolsShownOnce">
    <vt:lpwstr/>
  </property>
</Properties>
</file>